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rtl w:val="0"/>
        </w:rPr>
        <w:t xml:space="preserve">SBenergy Expo Proposal</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u w:val="single"/>
          <w:rtl w:val="0"/>
        </w:rPr>
        <w:t xml:space="preserve">Exhibit Booth Goals</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After someone visits your booth, they will be able to…</w:t>
      </w:r>
    </w:p>
    <w:tbl>
      <w:tblPr>
        <w:tblStyle w:val="Table1"/>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tl w:val="0"/>
              </w:rPr>
            </w:r>
          </w:p>
        </w:tc>
      </w:tr>
    </w:tbl>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u w:val="single"/>
          <w:rtl w:val="0"/>
        </w:rPr>
        <w:t xml:space="preserve">Exhibit Booth Layout</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i w:val="1"/>
          <w:rtl w:val="0"/>
        </w:rPr>
        <w:t xml:space="preserve">Based upon the proposed expo layout, draw a </w:t>
      </w:r>
      <w:r w:rsidDel="00000000" w:rsidR="00000000" w:rsidRPr="00000000">
        <w:rPr>
          <w:rFonts w:ascii="Calibri" w:cs="Calibri" w:eastAsia="Calibri" w:hAnsi="Calibri"/>
          <w:b w:val="1"/>
          <w:i w:val="1"/>
          <w:rtl w:val="0"/>
        </w:rPr>
        <w:t xml:space="preserve">labeled</w:t>
      </w:r>
      <w:r w:rsidDel="00000000" w:rsidR="00000000" w:rsidRPr="00000000">
        <w:rPr>
          <w:rFonts w:ascii="Calibri" w:cs="Calibri" w:eastAsia="Calibri" w:hAnsi="Calibri"/>
          <w:i w:val="1"/>
          <w:rtl w:val="0"/>
        </w:rPr>
        <w:t xml:space="preserve"> diagram to show how your exhibit will be setup. Include an infographic, model/circuit, iPad interactive and signage.</w:t>
      </w: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trHeight w:val="7262" w:hRule="atLeast"/>
        </w:trPr>
        <w:tc>
          <w:tcPr/>
          <w:p w:rsidR="00000000" w:rsidDel="00000000" w:rsidP="00000000" w:rsidRDefault="00000000" w:rsidRPr="00000000" w14:paraId="0000000E">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u w:val="single"/>
          <w:rtl w:val="0"/>
        </w:rPr>
        <w:t xml:space="preserve">Infographic</w:t>
      </w:r>
      <w:r w:rsidDel="00000000" w:rsidR="00000000" w:rsidRPr="00000000">
        <w:rPr>
          <w:rtl w:val="0"/>
        </w:rPr>
      </w:r>
    </w:p>
    <w:p w:rsidR="00000000" w:rsidDel="00000000" w:rsidP="00000000" w:rsidRDefault="00000000" w:rsidRPr="00000000" w14:paraId="00000012">
      <w:pPr>
        <w:rPr>
          <w:rFonts w:ascii="Calibri" w:cs="Calibri" w:eastAsia="Calibri" w:hAnsi="Calibri"/>
          <w:i w:val="1"/>
        </w:rPr>
      </w:pPr>
      <w:r w:rsidDel="00000000" w:rsidR="00000000" w:rsidRPr="00000000">
        <w:rPr>
          <w:rFonts w:ascii="Calibri" w:cs="Calibri" w:eastAsia="Calibri" w:hAnsi="Calibri"/>
          <w:i w:val="1"/>
          <w:rtl w:val="0"/>
        </w:rPr>
        <w:t xml:space="preserve">Explain what key information your infographic will provide your audience. Describe what visuals or graphics you will use to illustrate this information.</w:t>
      </w:r>
    </w:p>
    <w:tbl>
      <w:tblPr>
        <w:tblStyle w:val="Table3"/>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98"/>
        <w:gridCol w:w="2358"/>
        <w:tblGridChange w:id="0">
          <w:tblGrid>
            <w:gridCol w:w="6498"/>
            <w:gridCol w:w="2358"/>
          </w:tblGrid>
        </w:tblGridChange>
      </w:tblGrid>
      <w:tr>
        <w:tc>
          <w:tcPr/>
          <w:p w:rsidR="00000000" w:rsidDel="00000000" w:rsidP="00000000" w:rsidRDefault="00000000" w:rsidRPr="00000000" w14:paraId="00000013">
            <w:pPr>
              <w:rPr>
                <w:rFonts w:ascii="Calibri" w:cs="Calibri" w:eastAsia="Calibri" w:hAnsi="Calibri"/>
                <w:b w:val="1"/>
              </w:rPr>
            </w:pPr>
            <w:r w:rsidDel="00000000" w:rsidR="00000000" w:rsidRPr="00000000">
              <w:rPr>
                <w:rFonts w:ascii="Calibri" w:cs="Calibri" w:eastAsia="Calibri" w:hAnsi="Calibri"/>
                <w:b w:val="1"/>
                <w:rtl w:val="0"/>
              </w:rPr>
              <w:t xml:space="preserve">Information</w:t>
            </w:r>
          </w:p>
        </w:tc>
        <w:tc>
          <w:tcPr/>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rtl w:val="0"/>
              </w:rPr>
              <w:t xml:space="preserve">Visual/Graphic</w:t>
            </w:r>
          </w:p>
        </w:tc>
      </w:tr>
      <w:tr>
        <w:tc>
          <w:tcPr/>
          <w:p w:rsidR="00000000" w:rsidDel="00000000" w:rsidP="00000000" w:rsidRDefault="00000000" w:rsidRPr="00000000" w14:paraId="0000001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6">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8">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A">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C">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E">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u w:val="single"/>
          <w:rtl w:val="0"/>
        </w:rPr>
        <w:t xml:space="preserve">Model/Circuit</w:t>
      </w: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i w:val="1"/>
          <w:rtl w:val="0"/>
        </w:rPr>
        <w:t xml:space="preserve">Sketch a model or circuit that you will use to demonstrate your topic. Explain how you will use the model or circuit to demonstrate your topic.</w:t>
      </w:r>
      <w:r w:rsidDel="00000000" w:rsidR="00000000" w:rsidRPr="00000000">
        <w:rPr>
          <w:rtl w:val="0"/>
        </w:rPr>
      </w:r>
    </w:p>
    <w:tbl>
      <w:tblPr>
        <w:tblStyle w:val="Table4"/>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trHeight w:val="6011" w:hRule="atLeast"/>
        </w:trPr>
        <w:tc>
          <w:tcPr/>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Sketch of Model/Circuit:</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tc>
      </w:tr>
      <w:tr>
        <w:trPr>
          <w:trHeight w:val="2582" w:hRule="atLeast"/>
        </w:trPr>
        <w:tc>
          <w:tcPr/>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Explanation of Model/Circuit:</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u w:val="single"/>
          <w:rtl w:val="0"/>
        </w:rPr>
        <w:t xml:space="preserve">iPad Interactive</w:t>
      </w:r>
      <w:r w:rsidDel="00000000" w:rsidR="00000000" w:rsidRPr="00000000">
        <w:rPr>
          <w:rtl w:val="0"/>
        </w:rPr>
      </w:r>
    </w:p>
    <w:p w:rsidR="00000000" w:rsidDel="00000000" w:rsidP="00000000" w:rsidRDefault="00000000" w:rsidRPr="00000000" w14:paraId="00000028">
      <w:pPr>
        <w:rPr>
          <w:rFonts w:ascii="Calibri" w:cs="Calibri" w:eastAsia="Calibri" w:hAnsi="Calibri"/>
        </w:rPr>
      </w:pPr>
      <w:bookmarkStart w:colFirst="0" w:colLast="0" w:name="_gjdgxs" w:id="0"/>
      <w:bookmarkEnd w:id="0"/>
      <w:r w:rsidDel="00000000" w:rsidR="00000000" w:rsidRPr="00000000">
        <w:rPr>
          <w:rFonts w:ascii="Calibri" w:cs="Calibri" w:eastAsia="Calibri" w:hAnsi="Calibri"/>
          <w:i w:val="1"/>
          <w:rtl w:val="0"/>
        </w:rPr>
        <w:t xml:space="preserve">Describe how you will use your iPad to create an interactive element for your audience.</w:t>
      </w:r>
      <w:r w:rsidDel="00000000" w:rsidR="00000000" w:rsidRPr="00000000">
        <w:rPr>
          <w:rtl w:val="0"/>
        </w:rPr>
      </w:r>
    </w:p>
    <w:tbl>
      <w:tblPr>
        <w:tblStyle w:val="Table5"/>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trHeight w:val="1826" w:hRule="atLeast"/>
        </w:trPr>
        <w:tc>
          <w:tcPr/>
          <w:p w:rsidR="00000000" w:rsidDel="00000000" w:rsidP="00000000" w:rsidRDefault="00000000" w:rsidRPr="00000000" w14:paraId="0000002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i w:val="1"/>
        </w:rPr>
      </w:pPr>
      <w:r w:rsidDel="00000000" w:rsidR="00000000" w:rsidRPr="00000000">
        <w:rPr>
          <w:rtl w:val="0"/>
        </w:rPr>
      </w:r>
    </w:p>
    <w:p w:rsidR="00000000" w:rsidDel="00000000" w:rsidP="00000000" w:rsidRDefault="00000000" w:rsidRPr="00000000" w14:paraId="0000002C">
      <w:pPr>
        <w:rPr>
          <w:rFonts w:ascii="Calibri" w:cs="Calibri" w:eastAsia="Calibri" w:hAnsi="Calibri"/>
          <w:u w:val="single"/>
        </w:rPr>
      </w:pPr>
      <w:r w:rsidDel="00000000" w:rsidR="00000000" w:rsidRPr="00000000">
        <w:br w:type="page"/>
      </w: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u w:val="single"/>
          <w:rtl w:val="0"/>
        </w:rPr>
        <w:t xml:space="preserve">Exhibit Scoring</w:t>
      </w:r>
      <w:r w:rsidDel="00000000" w:rsidR="00000000" w:rsidRPr="00000000">
        <w:rPr>
          <w:rtl w:val="0"/>
        </w:rPr>
      </w:r>
    </w:p>
    <w:p w:rsidR="00000000" w:rsidDel="00000000" w:rsidP="00000000" w:rsidRDefault="00000000" w:rsidRPr="00000000" w14:paraId="0000002E">
      <w:pPr>
        <w:rPr>
          <w:rFonts w:ascii="Calibri" w:cs="Calibri" w:eastAsia="Calibri" w:hAnsi="Calibri"/>
          <w:i w:val="1"/>
        </w:rPr>
      </w:pPr>
      <w:r w:rsidDel="00000000" w:rsidR="00000000" w:rsidRPr="00000000">
        <w:rPr>
          <w:rFonts w:ascii="Calibri" w:cs="Calibri" w:eastAsia="Calibri" w:hAnsi="Calibri"/>
          <w:i w:val="1"/>
          <w:rtl w:val="0"/>
        </w:rPr>
        <w:t xml:space="preserve">After each group completes the simulation, you need to give them scores using the SBenergy Simulation Rubric. View the rubric online and fill in where each user option would be scored.</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tbl>
      <w:tblPr>
        <w:tblStyle w:val="Table6"/>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6"/>
        <w:gridCol w:w="1713"/>
        <w:gridCol w:w="1713"/>
        <w:gridCol w:w="1713"/>
        <w:gridCol w:w="1711"/>
        <w:tblGridChange w:id="0">
          <w:tblGrid>
            <w:gridCol w:w="2006"/>
            <w:gridCol w:w="1713"/>
            <w:gridCol w:w="1713"/>
            <w:gridCol w:w="1713"/>
            <w:gridCol w:w="1711"/>
          </w:tblGrid>
        </w:tblGridChange>
      </w:tblGrid>
      <w:tr>
        <w:tc>
          <w:tcPr/>
          <w:p w:rsidR="00000000" w:rsidDel="00000000" w:rsidP="00000000" w:rsidRDefault="00000000" w:rsidRPr="00000000" w14:paraId="00000030">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1">
            <w:pPr>
              <w:jc w:val="center"/>
              <w:rPr>
                <w:rFonts w:ascii="Calibri" w:cs="Calibri" w:eastAsia="Calibri" w:hAnsi="Calibri"/>
                <w:b w:val="1"/>
              </w:rPr>
            </w:pPr>
            <w:r w:rsidDel="00000000" w:rsidR="00000000" w:rsidRPr="00000000">
              <w:rPr>
                <w:rFonts w:ascii="Calibri" w:cs="Calibri" w:eastAsia="Calibri" w:hAnsi="Calibri"/>
                <w:b w:val="1"/>
                <w:rtl w:val="0"/>
              </w:rPr>
              <w:t xml:space="preserve">4</w:t>
            </w:r>
          </w:p>
        </w:tc>
        <w:tc>
          <w:tcPr/>
          <w:p w:rsidR="00000000" w:rsidDel="00000000" w:rsidP="00000000" w:rsidRDefault="00000000" w:rsidRPr="00000000" w14:paraId="00000032">
            <w:pPr>
              <w:jc w:val="center"/>
              <w:rPr>
                <w:rFonts w:ascii="Calibri" w:cs="Calibri" w:eastAsia="Calibri" w:hAnsi="Calibri"/>
                <w:b w:val="1"/>
              </w:rPr>
            </w:pPr>
            <w:r w:rsidDel="00000000" w:rsidR="00000000" w:rsidRPr="00000000">
              <w:rPr>
                <w:rFonts w:ascii="Calibri" w:cs="Calibri" w:eastAsia="Calibri" w:hAnsi="Calibri"/>
                <w:b w:val="1"/>
                <w:rtl w:val="0"/>
              </w:rPr>
              <w:t xml:space="preserve">3</w:t>
            </w:r>
          </w:p>
        </w:tc>
        <w:tc>
          <w:tcPr/>
          <w:p w:rsidR="00000000" w:rsidDel="00000000" w:rsidP="00000000" w:rsidRDefault="00000000" w:rsidRPr="00000000" w14:paraId="00000033">
            <w:pPr>
              <w:jc w:val="center"/>
              <w:rPr>
                <w:rFonts w:ascii="Calibri" w:cs="Calibri" w:eastAsia="Calibri" w:hAnsi="Calibri"/>
                <w:b w:val="1"/>
              </w:rPr>
            </w:pPr>
            <w:r w:rsidDel="00000000" w:rsidR="00000000" w:rsidRPr="00000000">
              <w:rPr>
                <w:rFonts w:ascii="Calibri" w:cs="Calibri" w:eastAsia="Calibri" w:hAnsi="Calibri"/>
                <w:b w:val="1"/>
                <w:rtl w:val="0"/>
              </w:rPr>
              <w:t xml:space="preserve">2</w:t>
            </w:r>
          </w:p>
        </w:tc>
        <w:tc>
          <w:tcPr/>
          <w:p w:rsidR="00000000" w:rsidDel="00000000" w:rsidP="00000000" w:rsidRDefault="00000000" w:rsidRPr="00000000" w14:paraId="00000034">
            <w:pPr>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tc>
      </w:tr>
      <w:tr>
        <w:trPr>
          <w:trHeight w:val="1224" w:hRule="atLeast"/>
        </w:trPr>
        <w:tc>
          <w:tcPr/>
          <w:p w:rsidR="00000000" w:rsidDel="00000000" w:rsidP="00000000" w:rsidRDefault="00000000" w:rsidRPr="00000000" w14:paraId="00000035">
            <w:pPr>
              <w:rPr>
                <w:rFonts w:ascii="Calibri" w:cs="Calibri" w:eastAsia="Calibri" w:hAnsi="Calibri"/>
                <w:b w:val="1"/>
              </w:rPr>
            </w:pPr>
            <w:r w:rsidDel="00000000" w:rsidR="00000000" w:rsidRPr="00000000">
              <w:rPr>
                <w:rFonts w:ascii="Calibri" w:cs="Calibri" w:eastAsia="Calibri" w:hAnsi="Calibri"/>
                <w:b w:val="1"/>
                <w:rtl w:val="0"/>
              </w:rPr>
              <w:t xml:space="preserve">Energy Consumption, Conservation, &amp; Production</w:t>
            </w:r>
          </w:p>
        </w:tc>
        <w:tc>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7">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tc>
      </w:tr>
      <w:tr>
        <w:trPr>
          <w:trHeight w:val="1224" w:hRule="atLeast"/>
        </w:trPr>
        <w:tc>
          <w:tcPr/>
          <w:p w:rsidR="00000000" w:rsidDel="00000000" w:rsidP="00000000" w:rsidRDefault="00000000" w:rsidRPr="00000000" w14:paraId="0000003A">
            <w:pPr>
              <w:rPr>
                <w:rFonts w:ascii="Calibri" w:cs="Calibri" w:eastAsia="Calibri" w:hAnsi="Calibri"/>
                <w:b w:val="1"/>
              </w:rPr>
            </w:pPr>
            <w:r w:rsidDel="00000000" w:rsidR="00000000" w:rsidRPr="00000000">
              <w:rPr>
                <w:rFonts w:ascii="Calibri" w:cs="Calibri" w:eastAsia="Calibri" w:hAnsi="Calibri"/>
                <w:b w:val="1"/>
                <w:rtl w:val="0"/>
              </w:rPr>
              <w:t xml:space="preserve">Environmental Impact</w:t>
            </w:r>
          </w:p>
        </w:tc>
        <w:tc>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E">
            <w:pPr>
              <w:rPr>
                <w:rFonts w:ascii="Calibri" w:cs="Calibri" w:eastAsia="Calibri" w:hAnsi="Calibri"/>
                <w:sz w:val="20"/>
                <w:szCs w:val="20"/>
              </w:rPr>
            </w:pPr>
            <w:r w:rsidDel="00000000" w:rsidR="00000000" w:rsidRPr="00000000">
              <w:rPr>
                <w:rtl w:val="0"/>
              </w:rPr>
            </w:r>
          </w:p>
        </w:tc>
      </w:tr>
      <w:tr>
        <w:trPr>
          <w:trHeight w:val="1224" w:hRule="atLeast"/>
        </w:trPr>
        <w:tc>
          <w:tcPr/>
          <w:p w:rsidR="00000000" w:rsidDel="00000000" w:rsidP="00000000" w:rsidRDefault="00000000" w:rsidRPr="00000000" w14:paraId="0000003F">
            <w:pPr>
              <w:rPr>
                <w:rFonts w:ascii="Calibri" w:cs="Calibri" w:eastAsia="Calibri" w:hAnsi="Calibri"/>
                <w:b w:val="1"/>
              </w:rPr>
            </w:pPr>
            <w:r w:rsidDel="00000000" w:rsidR="00000000" w:rsidRPr="00000000">
              <w:rPr>
                <w:rFonts w:ascii="Calibri" w:cs="Calibri" w:eastAsia="Calibri" w:hAnsi="Calibri"/>
                <w:b w:val="1"/>
                <w:rtl w:val="0"/>
              </w:rPr>
              <w:t xml:space="preserve">Financial Impact</w:t>
            </w:r>
          </w:p>
        </w:tc>
        <w:tc>
          <w:tcPr/>
          <w:p w:rsidR="00000000" w:rsidDel="00000000" w:rsidP="00000000" w:rsidRDefault="00000000" w:rsidRPr="00000000" w14:paraId="0000004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tc>
      </w:tr>
      <w:tr>
        <w:trPr>
          <w:trHeight w:val="1224" w:hRule="atLeast"/>
        </w:trPr>
        <w:tc>
          <w:tcPr/>
          <w:p w:rsidR="00000000" w:rsidDel="00000000" w:rsidP="00000000" w:rsidRDefault="00000000" w:rsidRPr="00000000" w14:paraId="00000044">
            <w:pPr>
              <w:rPr>
                <w:rFonts w:ascii="Calibri" w:cs="Calibri" w:eastAsia="Calibri" w:hAnsi="Calibri"/>
                <w:b w:val="1"/>
              </w:rPr>
            </w:pPr>
            <w:r w:rsidDel="00000000" w:rsidR="00000000" w:rsidRPr="00000000">
              <w:rPr>
                <w:rFonts w:ascii="Calibri" w:cs="Calibri" w:eastAsia="Calibri" w:hAnsi="Calibri"/>
                <w:b w:val="1"/>
                <w:rtl w:val="0"/>
              </w:rPr>
              <w:t xml:space="preserve">Quality of Life</w:t>
            </w:r>
          </w:p>
        </w:tc>
        <w:tc>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6">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7">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8">
            <w:pPr>
              <w:rPr>
                <w:rFonts w:ascii="Calibri" w:cs="Calibri" w:eastAsia="Calibri" w:hAnsi="Calibri"/>
                <w:sz w:val="20"/>
                <w:szCs w:val="20"/>
              </w:rPr>
            </w:pPr>
            <w:r w:rsidDel="00000000" w:rsidR="00000000" w:rsidRPr="00000000">
              <w:rPr>
                <w:rtl w:val="0"/>
              </w:rPr>
            </w:r>
          </w:p>
        </w:tc>
      </w:tr>
      <w:tr>
        <w:trPr>
          <w:trHeight w:val="1224" w:hRule="atLeast"/>
        </w:trPr>
        <w:tc>
          <w:tcPr/>
          <w:p w:rsidR="00000000" w:rsidDel="00000000" w:rsidP="00000000" w:rsidRDefault="00000000" w:rsidRPr="00000000" w14:paraId="00000049">
            <w:pPr>
              <w:rPr>
                <w:rFonts w:ascii="Calibri" w:cs="Calibri" w:eastAsia="Calibri" w:hAnsi="Calibri"/>
                <w:b w:val="1"/>
              </w:rPr>
            </w:pPr>
            <w:r w:rsidDel="00000000" w:rsidR="00000000" w:rsidRPr="00000000">
              <w:rPr>
                <w:rFonts w:ascii="Calibri" w:cs="Calibri" w:eastAsia="Calibri" w:hAnsi="Calibri"/>
                <w:b w:val="1"/>
                <w:rtl w:val="0"/>
              </w:rPr>
              <w:t xml:space="preserve">Cultural Feasibility</w:t>
            </w:r>
          </w:p>
        </w:tc>
        <w:tc>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D">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